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00" w:afterAutospacing="1"/>
        <w:jc w:val="center"/>
        <w:rPr>
          <w:b/>
          <w:sz w:val="30"/>
        </w:rPr>
      </w:pPr>
      <w:r>
        <w:rPr>
          <w:rFonts w:hint="eastAsia"/>
          <w:b/>
          <w:sz w:val="30"/>
        </w:rPr>
        <w:t>天津科技大学校园网二级网站备案审批登记表</w:t>
      </w:r>
    </w:p>
    <w:tbl>
      <w:tblPr>
        <w:tblStyle w:val="4"/>
        <w:tblW w:w="10164" w:type="dxa"/>
        <w:tblInd w:w="3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1432"/>
        <w:gridCol w:w="1432"/>
        <w:gridCol w:w="2250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58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网站名称</w:t>
            </w:r>
          </w:p>
        </w:tc>
        <w:tc>
          <w:tcPr>
            <w:tcW w:w="758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2577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网站负责人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473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577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2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0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73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2" w:hRule="atLeast"/>
        </w:trPr>
        <w:tc>
          <w:tcPr>
            <w:tcW w:w="2577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网站管理员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577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73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互动内容形式</w:t>
            </w:r>
          </w:p>
        </w:tc>
        <w:tc>
          <w:tcPr>
            <w:tcW w:w="7587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□评论  □投票问卷   □留言板  □博客  □论坛  □其他</w:t>
            </w:r>
            <w:r>
              <w:rPr>
                <w:rFonts w:hint="eastAsia" w:ascii="宋体" w:hAnsi="宋体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技术形式</w:t>
            </w:r>
          </w:p>
        </w:tc>
        <w:tc>
          <w:tcPr>
            <w:tcW w:w="758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运行环境 □IIS □Apache □Tomcat □其他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开发语言 □ASP或ASP.net □PHP □JAVA □其他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 据 库 □ACCESS □MSSQL □MYSQL □其他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管理形式</w:t>
            </w:r>
          </w:p>
        </w:tc>
        <w:tc>
          <w:tcPr>
            <w:tcW w:w="758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□前台页面静态化，后台动态化管理  □前后台均为动态化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□前台页面静态化，无后台管理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所在服务器存放地</w:t>
            </w:r>
          </w:p>
        </w:tc>
        <w:tc>
          <w:tcPr>
            <w:tcW w:w="758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lang w:eastAsia="zh-CN"/>
              </w:rPr>
              <w:t>网信办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中心机房  □自行管理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网站域名</w:t>
            </w:r>
          </w:p>
        </w:tc>
        <w:tc>
          <w:tcPr>
            <w:tcW w:w="758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>.tust.edu.cn  分配域名确认签字：</w:t>
            </w:r>
            <w:r>
              <w:rPr>
                <w:rFonts w:hint="eastAsia" w:ascii="宋体" w:hAnsi="宋体"/>
                <w:u w:val="single"/>
              </w:rPr>
              <w:t xml:space="preserve">            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□其他</w:t>
            </w:r>
            <w:r>
              <w:rPr>
                <w:rFonts w:hint="eastAsia" w:ascii="宋体" w:hAnsi="宋体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</w:rPr>
              <w:t>备案号</w:t>
            </w:r>
            <w:r>
              <w:rPr>
                <w:rFonts w:hint="eastAsia" w:ascii="宋体" w:hAnsi="宋体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1" w:hRule="atLeast"/>
        </w:trPr>
        <w:tc>
          <w:tcPr>
            <w:tcW w:w="25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IP地址列表</w:t>
            </w:r>
          </w:p>
        </w:tc>
        <w:tc>
          <w:tcPr>
            <w:tcW w:w="75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□210.31.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□59.67.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□其他</w:t>
            </w:r>
            <w:r>
              <w:rPr>
                <w:rFonts w:hint="eastAsia" w:ascii="宋体" w:hAnsi="宋体"/>
                <w:u w:val="single"/>
              </w:rPr>
              <w:t xml:space="preserve">       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分配IP确认签字：</w:t>
            </w:r>
            <w:r>
              <w:rPr>
                <w:rFonts w:hint="eastAsia" w:ascii="宋体" w:hAnsi="宋体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</w:trPr>
        <w:tc>
          <w:tcPr>
            <w:tcW w:w="25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网站开放端口情况</w:t>
            </w:r>
          </w:p>
        </w:tc>
        <w:tc>
          <w:tcPr>
            <w:tcW w:w="758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开放端口号1：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□校园网□互联网□特定IP或范围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</w:t>
            </w: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 w:ascii="宋体" w:hAnsi="宋体"/>
              </w:rPr>
              <w:t>开放端口号2：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□校园网□互联网□特定IP或范围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 w:ascii="宋体" w:hAnsi="宋体"/>
              </w:rPr>
              <w:t>开放端口号3：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□校园网□互联网□特定IP或范围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</w:trPr>
        <w:tc>
          <w:tcPr>
            <w:tcW w:w="2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网站主要栏目及内容</w:t>
            </w:r>
          </w:p>
        </w:tc>
        <w:tc>
          <w:tcPr>
            <w:tcW w:w="758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网站管理制度</w:t>
            </w:r>
          </w:p>
        </w:tc>
        <w:tc>
          <w:tcPr>
            <w:tcW w:w="758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□无  □有（请附件）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备案登记类别</w:t>
            </w:r>
          </w:p>
        </w:tc>
        <w:tc>
          <w:tcPr>
            <w:tcW w:w="7587" w:type="dxa"/>
            <w:gridSpan w:val="4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□新建  □改版  □年审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2577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主办单位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负责人意见</w:t>
            </w:r>
          </w:p>
        </w:tc>
        <w:tc>
          <w:tcPr>
            <w:tcW w:w="7587" w:type="dxa"/>
            <w:gridSpan w:val="4"/>
            <w:vAlign w:val="bottom"/>
          </w:tcPr>
          <w:p>
            <w:r>
              <w:rPr>
                <w:rFonts w:hint="eastAsia"/>
              </w:rPr>
              <w:t xml:space="preserve">                                      单位盖章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主办单位负责人签字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257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网信办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587" w:type="dxa"/>
            <w:gridSpan w:val="4"/>
            <w:tcBorders>
              <w:bottom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 xml:space="preserve">                                      盖章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签字：              审核时间：</w:t>
            </w:r>
          </w:p>
        </w:tc>
      </w:tr>
    </w:tbl>
    <w:p>
      <w:pPr>
        <w:wordWrap w:val="0"/>
        <w:jc w:val="right"/>
        <w:rPr>
          <w:i/>
        </w:rPr>
      </w:pPr>
      <w:r>
        <w:rPr>
          <w:rFonts w:hint="eastAsia"/>
          <w:b/>
          <w:i/>
          <w:sz w:val="18"/>
          <w:szCs w:val="18"/>
        </w:rPr>
        <w:t xml:space="preserve">备注：此表一式两份                                                                             </w:t>
      </w:r>
      <w:r>
        <w:rPr>
          <w:rFonts w:hint="eastAsia"/>
          <w:i/>
        </w:rPr>
        <w:t xml:space="preserve">2015年9月制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0F"/>
    <w:rsid w:val="00015633"/>
    <w:rsid w:val="000A0AF9"/>
    <w:rsid w:val="003B27D6"/>
    <w:rsid w:val="003F1674"/>
    <w:rsid w:val="004A780D"/>
    <w:rsid w:val="00552E82"/>
    <w:rsid w:val="00582E93"/>
    <w:rsid w:val="006A4688"/>
    <w:rsid w:val="008F0B39"/>
    <w:rsid w:val="0091060F"/>
    <w:rsid w:val="009334A3"/>
    <w:rsid w:val="00935AB3"/>
    <w:rsid w:val="0096086E"/>
    <w:rsid w:val="009A1032"/>
    <w:rsid w:val="00A16B05"/>
    <w:rsid w:val="00A609BA"/>
    <w:rsid w:val="00B90F90"/>
    <w:rsid w:val="00BB7017"/>
    <w:rsid w:val="00DA453C"/>
    <w:rsid w:val="00DA64A2"/>
    <w:rsid w:val="00E7317A"/>
    <w:rsid w:val="00EA1DC3"/>
    <w:rsid w:val="00F63384"/>
    <w:rsid w:val="00FB73BC"/>
    <w:rsid w:val="59571F20"/>
    <w:rsid w:val="607C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tust</Company>
  <Pages>1</Pages>
  <Words>161</Words>
  <Characters>918</Characters>
  <Lines>7</Lines>
  <Paragraphs>2</Paragraphs>
  <TotalTime>1</TotalTime>
  <ScaleCrop>false</ScaleCrop>
  <LinksUpToDate>false</LinksUpToDate>
  <CharactersWithSpaces>1077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2016-03-22T08:21:00Z</dcterms:created>
  <dc:creator>陈丽仙(98020063)</dc:creator>
  <cp:lastModifiedBy>佳佳佳佳陈陈</cp:lastModifiedBy>
  <dcterms:modified xsi:type="dcterms:W3CDTF">2021-04-06T02:55:31Z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6D2252FAB9BE4D21B0271CC4A3B122D7</vt:lpwstr>
  </property>
</Properties>
</file>